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11B98" w:rsidRPr="00894395" w:rsidRDefault="00711B98" w:rsidP="00711B98">
      <w:pPr>
        <w:jc w:val="center"/>
        <w:rPr>
          <w:rFonts w:ascii="Times New Roman" w:hAnsi="Times New Roman"/>
          <w:b/>
        </w:rPr>
      </w:pPr>
      <w:r w:rsidRPr="00894395">
        <w:rPr>
          <w:rFonts w:ascii="Times New Roman" w:hAnsi="Times New Roman"/>
          <w:b/>
        </w:rPr>
        <w:t>FICHE DE PRÉSENTATION</w:t>
      </w:r>
    </w:p>
    <w:p w:rsidR="00711B98" w:rsidRPr="00894395" w:rsidRDefault="00711B98" w:rsidP="00711B98">
      <w:pPr>
        <w:jc w:val="center"/>
        <w:rPr>
          <w:rFonts w:ascii="Times New Roman" w:hAnsi="Times New Roman"/>
          <w:b/>
        </w:rPr>
      </w:pPr>
    </w:p>
    <w:p w:rsidR="00711B98" w:rsidRPr="00894395" w:rsidRDefault="006D6A39" w:rsidP="00711B98">
      <w:pPr>
        <w:jc w:val="center"/>
        <w:rPr>
          <w:rFonts w:ascii="Times New Roman" w:hAnsi="Times New Roman"/>
          <w:b/>
        </w:rPr>
      </w:pPr>
      <w:r>
        <w:rPr>
          <w:rFonts w:ascii="Times New Roman" w:hAnsi="Times New Roman"/>
          <w:b/>
          <w:i/>
          <w:caps/>
        </w:rPr>
        <w:t>répliques</w:t>
      </w:r>
      <w:r w:rsidR="00711B98" w:rsidRPr="00894395">
        <w:rPr>
          <w:rFonts w:ascii="Times New Roman" w:hAnsi="Times New Roman"/>
          <w:b/>
          <w:i/>
        </w:rPr>
        <w:t>,</w:t>
      </w:r>
      <w:r w:rsidR="00711B98" w:rsidRPr="00894395">
        <w:rPr>
          <w:rFonts w:ascii="Times New Roman" w:hAnsi="Times New Roman"/>
          <w:b/>
        </w:rPr>
        <w:t xml:space="preserve"> </w:t>
      </w:r>
      <w:r w:rsidR="00D57BDF">
        <w:rPr>
          <w:rFonts w:ascii="Times New Roman" w:hAnsi="Times New Roman"/>
          <w:b/>
        </w:rPr>
        <w:t>6</w:t>
      </w:r>
      <w:r w:rsidR="00711B98" w:rsidRPr="00894395">
        <w:rPr>
          <w:rFonts w:ascii="Times New Roman" w:hAnsi="Times New Roman"/>
          <w:b/>
          <w:caps/>
        </w:rPr>
        <w:t xml:space="preserve"> films </w:t>
      </w:r>
    </w:p>
    <w:p w:rsidR="00711B98" w:rsidRPr="00894395" w:rsidRDefault="00711B98" w:rsidP="00711B98">
      <w:pPr>
        <w:jc w:val="both"/>
        <w:rPr>
          <w:rFonts w:ascii="Times New Roman" w:hAnsi="Times New Roman"/>
        </w:rPr>
      </w:pPr>
    </w:p>
    <w:p w:rsidR="00711B98" w:rsidRPr="00894395" w:rsidRDefault="00711B98" w:rsidP="00711B98">
      <w:pPr>
        <w:jc w:val="both"/>
        <w:rPr>
          <w:rFonts w:ascii="Times New Roman" w:hAnsi="Times New Roman"/>
        </w:rPr>
      </w:pPr>
    </w:p>
    <w:p w:rsidR="00711B98" w:rsidRPr="006D6A39" w:rsidRDefault="00711B98" w:rsidP="00711B98">
      <w:pPr>
        <w:jc w:val="both"/>
        <w:rPr>
          <w:rFonts w:ascii="Times New Roman" w:hAnsi="Times New Roman"/>
        </w:rPr>
      </w:pPr>
      <w:r w:rsidRPr="00894395">
        <w:rPr>
          <w:rFonts w:ascii="Times New Roman" w:hAnsi="Times New Roman"/>
          <w:b/>
        </w:rPr>
        <w:t xml:space="preserve">1. </w:t>
      </w:r>
      <w:r w:rsidR="006D6A39" w:rsidRPr="006D6A39">
        <w:rPr>
          <w:rFonts w:ascii="Times New Roman" w:hAnsi="Times New Roman"/>
          <w:b/>
          <w:i/>
        </w:rPr>
        <w:t xml:space="preserve">Vous voulez une histoire ?  </w:t>
      </w:r>
      <w:r w:rsidR="006D6A39" w:rsidRPr="00D57BDF">
        <w:rPr>
          <w:rFonts w:ascii="Times New Roman" w:hAnsi="Times New Roman"/>
        </w:rPr>
        <w:t xml:space="preserve">Antonin </w:t>
      </w:r>
      <w:proofErr w:type="spellStart"/>
      <w:r w:rsidR="006D6A39" w:rsidRPr="00D57BDF">
        <w:rPr>
          <w:rFonts w:ascii="Times New Roman" w:hAnsi="Times New Roman"/>
        </w:rPr>
        <w:t>Peretjatko</w:t>
      </w:r>
      <w:proofErr w:type="spellEnd"/>
      <w:r w:rsidR="006D6A39" w:rsidRPr="00D57BDF">
        <w:rPr>
          <w:rFonts w:ascii="Times New Roman" w:hAnsi="Times New Roman"/>
        </w:rPr>
        <w:t xml:space="preserve"> / France / 2014 / </w:t>
      </w:r>
      <w:r w:rsidR="00523556" w:rsidRPr="00D57BDF">
        <w:rPr>
          <w:rFonts w:ascii="Times New Roman" w:hAnsi="Times New Roman"/>
        </w:rPr>
        <w:t>F</w:t>
      </w:r>
      <w:r w:rsidR="006D6A39" w:rsidRPr="00D57BDF">
        <w:rPr>
          <w:rFonts w:ascii="Times New Roman" w:hAnsi="Times New Roman"/>
        </w:rPr>
        <w:t>iction / 10'</w:t>
      </w:r>
    </w:p>
    <w:p w:rsidR="00711B98" w:rsidRDefault="006D6A39" w:rsidP="00711B98">
      <w:pPr>
        <w:jc w:val="both"/>
        <w:rPr>
          <w:rFonts w:ascii="Times New Roman" w:hAnsi="Times New Roman"/>
        </w:rPr>
      </w:pPr>
      <w:r w:rsidRPr="006D6A39">
        <w:rPr>
          <w:rFonts w:ascii="Times New Roman" w:hAnsi="Times New Roman"/>
        </w:rPr>
        <w:t xml:space="preserve">Mettez deux femmes dans </w:t>
      </w:r>
      <w:r w:rsidR="00523556">
        <w:rPr>
          <w:rFonts w:ascii="Times New Roman" w:hAnsi="Times New Roman"/>
        </w:rPr>
        <w:t>un train</w:t>
      </w:r>
      <w:r w:rsidRPr="006D6A39">
        <w:rPr>
          <w:rFonts w:ascii="Times New Roman" w:hAnsi="Times New Roman"/>
        </w:rPr>
        <w:t xml:space="preserve"> et imaginez que l'une d'elles est rousse.</w:t>
      </w:r>
      <w:r w:rsidR="00523556">
        <w:rPr>
          <w:rFonts w:ascii="Times New Roman" w:hAnsi="Times New Roman"/>
        </w:rPr>
        <w:t xml:space="preserve"> Et nous voilà partis dans une histoire de départs, de </w:t>
      </w:r>
      <w:r w:rsidR="00A958A5">
        <w:rPr>
          <w:rFonts w:ascii="Times New Roman" w:hAnsi="Times New Roman"/>
        </w:rPr>
        <w:t>voyages</w:t>
      </w:r>
      <w:r w:rsidR="00523556">
        <w:rPr>
          <w:rFonts w:ascii="Times New Roman" w:hAnsi="Times New Roman"/>
        </w:rPr>
        <w:t>. Partis avec une femme en voyage, et une autre dans la tête… Jusqu’au bout du monde.</w:t>
      </w:r>
      <w:r w:rsidR="00A958A5">
        <w:rPr>
          <w:rFonts w:ascii="Times New Roman" w:hAnsi="Times New Roman"/>
        </w:rPr>
        <w:t xml:space="preserve"> Le spectateur devient apprenti conteur, et ce film est comme une boîte à outils.</w:t>
      </w:r>
    </w:p>
    <w:p w:rsidR="006D6A39" w:rsidRPr="00894395" w:rsidRDefault="006D6A39" w:rsidP="00711B98">
      <w:pPr>
        <w:jc w:val="both"/>
        <w:rPr>
          <w:rFonts w:ascii="Times New Roman" w:hAnsi="Times New Roman"/>
        </w:rPr>
      </w:pPr>
    </w:p>
    <w:p w:rsidR="00711B98" w:rsidRDefault="00711B98" w:rsidP="00523556">
      <w:pPr>
        <w:jc w:val="both"/>
        <w:rPr>
          <w:rFonts w:ascii="Times New Roman" w:hAnsi="Times New Roman"/>
          <w:b/>
        </w:rPr>
      </w:pPr>
      <w:r w:rsidRPr="00894395">
        <w:rPr>
          <w:rFonts w:ascii="Times New Roman" w:hAnsi="Times New Roman"/>
          <w:b/>
        </w:rPr>
        <w:t xml:space="preserve">2.  </w:t>
      </w:r>
      <w:r w:rsidR="00D64D7D" w:rsidRPr="00D64D7D">
        <w:rPr>
          <w:rFonts w:ascii="Times New Roman" w:hAnsi="Times New Roman"/>
          <w:b/>
        </w:rPr>
        <w:t xml:space="preserve">Wasp (La guêpe) </w:t>
      </w:r>
      <w:r w:rsidR="00D64D7D" w:rsidRPr="00072474">
        <w:rPr>
          <w:rFonts w:ascii="Times New Roman" w:hAnsi="Times New Roman"/>
        </w:rPr>
        <w:t>Andrea Arnold / Royaume-Uni, Angleterre / 2003 / Fiction / 23'</w:t>
      </w:r>
    </w:p>
    <w:p w:rsidR="00D64D7D" w:rsidRPr="005A6638" w:rsidRDefault="00D64D7D" w:rsidP="00523556">
      <w:pPr>
        <w:jc w:val="both"/>
        <w:rPr>
          <w:rFonts w:ascii="Times New Roman" w:hAnsi="Times New Roman"/>
        </w:rPr>
      </w:pPr>
      <w:r w:rsidRPr="00D64D7D">
        <w:rPr>
          <w:rFonts w:ascii="Times New Roman" w:hAnsi="Times New Roman"/>
        </w:rPr>
        <w:t>Zoe, une mère célibataire, est fauchée et ses enfants ont faim. Elle tombe sur Dave, un type qui lui avait autrefois tapé dans l'œil. Lorsqu'il l'invite pour sortir boire un verre, elle ment au sujet de ses enfants et les laisse à l'extérieur du pub. </w:t>
      </w:r>
      <w:r w:rsidR="005A6638" w:rsidRPr="00D57BDF">
        <w:rPr>
          <w:rFonts w:ascii="Times New Roman" w:hAnsi="Times New Roman"/>
        </w:rPr>
        <w:t xml:space="preserve">Coupable ? </w:t>
      </w:r>
      <w:r w:rsidR="005A6638" w:rsidRPr="005A6638">
        <w:rPr>
          <w:rFonts w:ascii="Times New Roman" w:hAnsi="Times New Roman"/>
        </w:rPr>
        <w:t xml:space="preserve">La réalisatrice dit : « </w:t>
      </w:r>
      <w:r w:rsidR="005A6638">
        <w:rPr>
          <w:rFonts w:ascii="Times New Roman" w:hAnsi="Times New Roman"/>
        </w:rPr>
        <w:t>On n</w:t>
      </w:r>
      <w:r w:rsidR="005A6638" w:rsidRPr="005A6638">
        <w:rPr>
          <w:rFonts w:ascii="Times New Roman" w:hAnsi="Times New Roman"/>
        </w:rPr>
        <w:t>e devrait pas avoir d’a priori sur les gens, on devrait regarder chacun dans son individualité et ne pas porter de jugement.</w:t>
      </w:r>
      <w:r w:rsidR="005A6638">
        <w:rPr>
          <w:rFonts w:ascii="Times New Roman" w:hAnsi="Times New Roman"/>
        </w:rPr>
        <w:t> »</w:t>
      </w:r>
      <w:bookmarkStart w:id="0" w:name="_GoBack"/>
      <w:bookmarkEnd w:id="0"/>
    </w:p>
    <w:p w:rsidR="00523556" w:rsidRPr="005A6638" w:rsidRDefault="00523556" w:rsidP="00711B98">
      <w:pPr>
        <w:jc w:val="both"/>
        <w:rPr>
          <w:rFonts w:ascii="Times New Roman" w:hAnsi="Times New Roman"/>
        </w:rPr>
      </w:pPr>
    </w:p>
    <w:p w:rsidR="00523556" w:rsidRDefault="00711B98" w:rsidP="00523556">
      <w:pPr>
        <w:jc w:val="both"/>
        <w:rPr>
          <w:rFonts w:ascii="Times New Roman" w:hAnsi="Times New Roman"/>
          <w:b/>
          <w:i/>
        </w:rPr>
      </w:pPr>
      <w:r w:rsidRPr="00894395">
        <w:rPr>
          <w:rFonts w:ascii="Times New Roman" w:hAnsi="Times New Roman"/>
          <w:b/>
        </w:rPr>
        <w:t xml:space="preserve">3.  </w:t>
      </w:r>
      <w:r w:rsidR="00523556" w:rsidRPr="00523556">
        <w:rPr>
          <w:rFonts w:ascii="Times New Roman" w:hAnsi="Times New Roman"/>
          <w:b/>
          <w:i/>
        </w:rPr>
        <w:t>Le Repas dominical</w:t>
      </w:r>
      <w:r w:rsidR="00523556">
        <w:rPr>
          <w:rFonts w:ascii="Times New Roman" w:hAnsi="Times New Roman"/>
          <w:b/>
          <w:i/>
        </w:rPr>
        <w:t>.</w:t>
      </w:r>
      <w:r w:rsidR="00523556" w:rsidRPr="00523556">
        <w:rPr>
          <w:rFonts w:ascii="Times New Roman" w:hAnsi="Times New Roman"/>
          <w:b/>
          <w:i/>
        </w:rPr>
        <w:t xml:space="preserve"> </w:t>
      </w:r>
      <w:r w:rsidR="00523556" w:rsidRPr="00072474">
        <w:rPr>
          <w:rFonts w:ascii="Times New Roman" w:hAnsi="Times New Roman"/>
        </w:rPr>
        <w:t>Céline Devaux / France / 2015 / Animation / 14'</w:t>
      </w:r>
    </w:p>
    <w:p w:rsidR="00523556" w:rsidRDefault="00523556" w:rsidP="00523556">
      <w:pPr>
        <w:jc w:val="both"/>
        <w:rPr>
          <w:rFonts w:ascii="Times New Roman" w:hAnsi="Times New Roman"/>
        </w:rPr>
      </w:pPr>
      <w:r w:rsidRPr="00523556">
        <w:rPr>
          <w:rFonts w:ascii="Times New Roman" w:hAnsi="Times New Roman"/>
        </w:rPr>
        <w:t>C'est dimanche. Au cours du repas, Jean observe les membres de sa famille. On lui pose des questions sans écouter les réponses, on lui donne des conseils sans les suivre, on le caresse et on le gifle. C'est normal, c'est le repas dominical. </w:t>
      </w:r>
      <w:r w:rsidR="005A6638">
        <w:rPr>
          <w:rFonts w:ascii="Times New Roman" w:hAnsi="Times New Roman"/>
        </w:rPr>
        <w:t>Les images et la voix off jouent à cache-cache dans un extraordinaire jeu de massacre familial, façon clip.</w:t>
      </w:r>
    </w:p>
    <w:p w:rsidR="00711B98" w:rsidRPr="00894395" w:rsidRDefault="00711B98" w:rsidP="00523556">
      <w:pPr>
        <w:jc w:val="both"/>
        <w:rPr>
          <w:rFonts w:ascii="Times New Roman" w:hAnsi="Times New Roman"/>
        </w:rPr>
      </w:pPr>
    </w:p>
    <w:p w:rsidR="00711B98" w:rsidRPr="00072474" w:rsidRDefault="00711B98" w:rsidP="00711B98">
      <w:pPr>
        <w:jc w:val="both"/>
        <w:rPr>
          <w:rFonts w:ascii="Times New Roman" w:hAnsi="Times New Roman"/>
          <w:i/>
        </w:rPr>
      </w:pPr>
      <w:r w:rsidRPr="00894395">
        <w:rPr>
          <w:rFonts w:ascii="Times New Roman" w:hAnsi="Times New Roman"/>
        </w:rPr>
        <w:t xml:space="preserve">4. </w:t>
      </w:r>
      <w:proofErr w:type="spellStart"/>
      <w:r w:rsidR="00D64D7D" w:rsidRPr="00D64D7D">
        <w:rPr>
          <w:rFonts w:ascii="Times New Roman" w:hAnsi="Times New Roman"/>
          <w:b/>
          <w:i/>
        </w:rPr>
        <w:t>Aïssa</w:t>
      </w:r>
      <w:proofErr w:type="spellEnd"/>
      <w:r w:rsidR="00072474">
        <w:rPr>
          <w:rFonts w:ascii="Times New Roman" w:hAnsi="Times New Roman"/>
          <w:b/>
          <w:i/>
        </w:rPr>
        <w:t>.</w:t>
      </w:r>
      <w:r w:rsidR="00D64D7D" w:rsidRPr="00D64D7D">
        <w:rPr>
          <w:rFonts w:ascii="Times New Roman" w:hAnsi="Times New Roman"/>
          <w:b/>
          <w:i/>
        </w:rPr>
        <w:t xml:space="preserve"> </w:t>
      </w:r>
      <w:r w:rsidR="00D64D7D" w:rsidRPr="00D57BDF">
        <w:rPr>
          <w:rFonts w:ascii="Times New Roman" w:hAnsi="Times New Roman"/>
        </w:rPr>
        <w:t xml:space="preserve">Clément </w:t>
      </w:r>
      <w:proofErr w:type="spellStart"/>
      <w:r w:rsidR="00D64D7D" w:rsidRPr="00D57BDF">
        <w:rPr>
          <w:rFonts w:ascii="Times New Roman" w:hAnsi="Times New Roman"/>
        </w:rPr>
        <w:t>Tréhin-Lalanne</w:t>
      </w:r>
      <w:proofErr w:type="spellEnd"/>
      <w:r w:rsidR="00D64D7D" w:rsidRPr="00D57BDF">
        <w:rPr>
          <w:rFonts w:ascii="Times New Roman" w:hAnsi="Times New Roman"/>
        </w:rPr>
        <w:t xml:space="preserve"> / France / 2014 / Fiction / 8'</w:t>
      </w:r>
    </w:p>
    <w:p w:rsidR="00711B98" w:rsidRDefault="00711B98" w:rsidP="00D64D7D">
      <w:pPr>
        <w:jc w:val="both"/>
      </w:pPr>
      <w:r>
        <w:t xml:space="preserve">L’histoire : </w:t>
      </w:r>
      <w:proofErr w:type="spellStart"/>
      <w:r w:rsidR="00D64D7D" w:rsidRPr="00D64D7D">
        <w:t>Aïssa</w:t>
      </w:r>
      <w:proofErr w:type="spellEnd"/>
      <w:r w:rsidR="00D64D7D" w:rsidRPr="00D64D7D">
        <w:t xml:space="preserve"> est congolaise. Elle est en situation irrégulière sur le territoire français. Elle dit avoir moins de dix-huit ans mais les autorités la croient majeure. Afin de déterminer si elle est </w:t>
      </w:r>
      <w:proofErr w:type="spellStart"/>
      <w:r w:rsidR="00D64D7D" w:rsidRPr="00D64D7D">
        <w:t>expulsable</w:t>
      </w:r>
      <w:proofErr w:type="spellEnd"/>
      <w:r w:rsidR="00D64D7D" w:rsidRPr="00D64D7D">
        <w:t>, un médecin va examiner son anatomie.</w:t>
      </w:r>
      <w:r w:rsidR="00D64D7D">
        <w:t xml:space="preserve"> </w:t>
      </w:r>
    </w:p>
    <w:p w:rsidR="00D64D7D" w:rsidRPr="00D64D7D" w:rsidRDefault="00711B98" w:rsidP="00D64D7D">
      <w:pPr>
        <w:jc w:val="both"/>
      </w:pPr>
      <w:r>
        <w:t xml:space="preserve">L’intention : </w:t>
      </w:r>
      <w:r w:rsidR="00D64D7D" w:rsidRPr="00D64D7D">
        <w:t xml:space="preserve">Le propos assumé du réalisateur est de dénoncer des pratiques d’un autre temps et d’alimenter la polémique autour de la validité scientifique sur laquelle elles continuent de s’appuyer. </w:t>
      </w:r>
    </w:p>
    <w:p w:rsidR="00711B98" w:rsidRPr="00894395" w:rsidRDefault="00711B98" w:rsidP="00711B98">
      <w:pPr>
        <w:jc w:val="both"/>
        <w:rPr>
          <w:rFonts w:ascii="Times New Roman" w:hAnsi="Times New Roman"/>
          <w:b/>
        </w:rPr>
      </w:pPr>
      <w:r w:rsidRPr="00894395">
        <w:rPr>
          <w:rFonts w:ascii="Times New Roman" w:hAnsi="Times New Roman"/>
          <w:b/>
        </w:rPr>
        <w:t xml:space="preserve"> </w:t>
      </w:r>
    </w:p>
    <w:p w:rsidR="00711B98" w:rsidRPr="00072474" w:rsidRDefault="00711B98" w:rsidP="00711B98">
      <w:pPr>
        <w:jc w:val="both"/>
        <w:rPr>
          <w:rFonts w:ascii="Times New Roman" w:hAnsi="Times New Roman"/>
        </w:rPr>
      </w:pPr>
      <w:r w:rsidRPr="00894395">
        <w:rPr>
          <w:rFonts w:ascii="Times New Roman" w:hAnsi="Times New Roman"/>
          <w:b/>
        </w:rPr>
        <w:t xml:space="preserve">5. </w:t>
      </w:r>
      <w:r w:rsidR="00D64D7D" w:rsidRPr="00D64D7D">
        <w:rPr>
          <w:rFonts w:ascii="Times New Roman" w:hAnsi="Times New Roman"/>
          <w:b/>
          <w:i/>
        </w:rPr>
        <w:t>Réplique</w:t>
      </w:r>
      <w:r w:rsidR="00072474">
        <w:rPr>
          <w:rFonts w:ascii="Times New Roman" w:hAnsi="Times New Roman"/>
          <w:b/>
          <w:i/>
        </w:rPr>
        <w:t>.</w:t>
      </w:r>
      <w:r w:rsidR="00D64D7D" w:rsidRPr="00D64D7D">
        <w:rPr>
          <w:rFonts w:ascii="Times New Roman" w:hAnsi="Times New Roman"/>
          <w:b/>
          <w:i/>
        </w:rPr>
        <w:t xml:space="preserve"> </w:t>
      </w:r>
      <w:r w:rsidR="00D64D7D" w:rsidRPr="00D57BDF">
        <w:rPr>
          <w:rFonts w:ascii="Times New Roman" w:hAnsi="Times New Roman"/>
        </w:rPr>
        <w:t xml:space="preserve">Antoine </w:t>
      </w:r>
      <w:proofErr w:type="spellStart"/>
      <w:r w:rsidR="00D64D7D" w:rsidRPr="00D57BDF">
        <w:rPr>
          <w:rFonts w:ascii="Times New Roman" w:hAnsi="Times New Roman"/>
        </w:rPr>
        <w:t>Giorgini</w:t>
      </w:r>
      <w:proofErr w:type="spellEnd"/>
      <w:r w:rsidR="00D64D7D" w:rsidRPr="00D57BDF">
        <w:rPr>
          <w:rFonts w:ascii="Times New Roman" w:hAnsi="Times New Roman"/>
        </w:rPr>
        <w:t xml:space="preserve"> / France, Belgique / 2015 / Fiction / 19'</w:t>
      </w:r>
    </w:p>
    <w:p w:rsidR="00711B98" w:rsidRDefault="00D64D7D" w:rsidP="00711B98">
      <w:pPr>
        <w:widowControl w:val="0"/>
        <w:autoSpaceDE w:val="0"/>
        <w:autoSpaceDN w:val="0"/>
        <w:adjustRightInd w:val="0"/>
        <w:jc w:val="both"/>
        <w:rPr>
          <w:rFonts w:ascii="Times New Roman" w:hAnsi="Times New Roman"/>
        </w:rPr>
      </w:pPr>
      <w:r w:rsidRPr="00D64D7D">
        <w:rPr>
          <w:rFonts w:ascii="Times New Roman" w:hAnsi="Times New Roman"/>
        </w:rPr>
        <w:t>Aujourd'hui, Tony passe une audition au conservatoire d'art dramatique. Mais son meilleur ami Steven, censé lui donner la réplique, n'est pas là. Après avoir échoué à lui trouver un remplaçant, Tony quitte les lieux, déterminé à ne plus jamais adresser la parole au traître.</w:t>
      </w:r>
      <w:r w:rsidR="00711B98" w:rsidRPr="00894395">
        <w:rPr>
          <w:rFonts w:ascii="Times New Roman" w:hAnsi="Times New Roman"/>
        </w:rPr>
        <w:t xml:space="preserve"> </w:t>
      </w:r>
    </w:p>
    <w:p w:rsidR="00D64D7D" w:rsidRDefault="00D64D7D" w:rsidP="00711B98">
      <w:pPr>
        <w:widowControl w:val="0"/>
        <w:autoSpaceDE w:val="0"/>
        <w:autoSpaceDN w:val="0"/>
        <w:adjustRightInd w:val="0"/>
        <w:jc w:val="both"/>
        <w:rPr>
          <w:rFonts w:ascii="Times New Roman" w:hAnsi="Times New Roman"/>
        </w:rPr>
      </w:pPr>
    </w:p>
    <w:p w:rsidR="00D64D7D" w:rsidRPr="00072474" w:rsidRDefault="00D64D7D" w:rsidP="00711B98">
      <w:pPr>
        <w:widowControl w:val="0"/>
        <w:autoSpaceDE w:val="0"/>
        <w:autoSpaceDN w:val="0"/>
        <w:adjustRightInd w:val="0"/>
        <w:jc w:val="both"/>
        <w:rPr>
          <w:rFonts w:ascii="Times New Roman" w:hAnsi="Times New Roman"/>
        </w:rPr>
      </w:pPr>
      <w:r>
        <w:rPr>
          <w:rFonts w:ascii="Times New Roman" w:hAnsi="Times New Roman"/>
          <w:b/>
        </w:rPr>
        <w:t xml:space="preserve">6. </w:t>
      </w:r>
      <w:r w:rsidRPr="008F15F3">
        <w:rPr>
          <w:rFonts w:ascii="Times New Roman" w:hAnsi="Times New Roman"/>
          <w:b/>
          <w:i/>
        </w:rPr>
        <w:t>The Centrifuge Brain Project (Le Projet Centrifugeuse cérébrale)</w:t>
      </w:r>
      <w:r w:rsidR="00072474" w:rsidRPr="008F15F3">
        <w:rPr>
          <w:rFonts w:ascii="Times New Roman" w:hAnsi="Times New Roman"/>
          <w:b/>
          <w:i/>
        </w:rPr>
        <w:t>.</w:t>
      </w:r>
      <w:r w:rsidRPr="00D64D7D">
        <w:rPr>
          <w:rFonts w:ascii="Times New Roman" w:hAnsi="Times New Roman"/>
          <w:b/>
        </w:rPr>
        <w:t xml:space="preserve"> </w:t>
      </w:r>
      <w:r w:rsidRPr="00072474">
        <w:rPr>
          <w:rFonts w:ascii="Times New Roman" w:hAnsi="Times New Roman"/>
        </w:rPr>
        <w:t xml:space="preserve">Till </w:t>
      </w:r>
      <w:proofErr w:type="spellStart"/>
      <w:r w:rsidRPr="00072474">
        <w:rPr>
          <w:rFonts w:ascii="Times New Roman" w:hAnsi="Times New Roman"/>
        </w:rPr>
        <w:t>Nowak</w:t>
      </w:r>
      <w:proofErr w:type="spellEnd"/>
      <w:r w:rsidRPr="00072474">
        <w:rPr>
          <w:rFonts w:ascii="Times New Roman" w:hAnsi="Times New Roman"/>
        </w:rPr>
        <w:t xml:space="preserve"> / Allemagne / 2011 / Fiction </w:t>
      </w:r>
      <w:r w:rsidR="00072474">
        <w:rPr>
          <w:rFonts w:ascii="Times New Roman" w:hAnsi="Times New Roman"/>
        </w:rPr>
        <w:t xml:space="preserve">ou docu-menteur </w:t>
      </w:r>
      <w:r w:rsidRPr="00072474">
        <w:rPr>
          <w:rFonts w:ascii="Times New Roman" w:hAnsi="Times New Roman"/>
        </w:rPr>
        <w:t>/ 7'</w:t>
      </w:r>
    </w:p>
    <w:p w:rsidR="00D64D7D" w:rsidRPr="00D64D7D" w:rsidRDefault="00D64D7D" w:rsidP="00711B98">
      <w:pPr>
        <w:widowControl w:val="0"/>
        <w:autoSpaceDE w:val="0"/>
        <w:autoSpaceDN w:val="0"/>
        <w:adjustRightInd w:val="0"/>
        <w:jc w:val="both"/>
        <w:rPr>
          <w:rFonts w:ascii="Times New Roman" w:hAnsi="Times New Roman"/>
        </w:rPr>
      </w:pPr>
      <w:r w:rsidRPr="00D64D7D">
        <w:rPr>
          <w:rFonts w:ascii="Times New Roman" w:hAnsi="Times New Roman"/>
        </w:rPr>
        <w:t xml:space="preserve">Le Projet de Centrifugeuse Cérébrale est une expérience scientifique initiée dans les années 70. Il s'agit d'un parc d'attractions pour augmenter les capacités cérébrales des gens. Le docteur </w:t>
      </w:r>
      <w:proofErr w:type="spellStart"/>
      <w:r w:rsidRPr="00D64D7D">
        <w:rPr>
          <w:rFonts w:ascii="Times New Roman" w:hAnsi="Times New Roman"/>
        </w:rPr>
        <w:t>Laslowicz</w:t>
      </w:r>
      <w:proofErr w:type="spellEnd"/>
      <w:r w:rsidRPr="00D64D7D">
        <w:rPr>
          <w:rFonts w:ascii="Times New Roman" w:hAnsi="Times New Roman"/>
        </w:rPr>
        <w:t xml:space="preserve"> explique le projet. Il croit que soumettre les gens à une force centrifuge de 20 000 chevaux peut résoudre les problèmes des hommes.</w:t>
      </w:r>
      <w:r w:rsidR="00D57BDF">
        <w:rPr>
          <w:rFonts w:ascii="Times New Roman" w:hAnsi="Times New Roman"/>
        </w:rPr>
        <w:t xml:space="preserve"> Même si tout est faux, tout est montré comme si c’était vrai.</w:t>
      </w:r>
    </w:p>
    <w:p w:rsidR="00711B98" w:rsidRPr="00894395" w:rsidRDefault="00711B98" w:rsidP="00711B98">
      <w:pPr>
        <w:jc w:val="both"/>
        <w:rPr>
          <w:rFonts w:ascii="Times New Roman" w:hAnsi="Times New Roman"/>
          <w:b/>
        </w:rPr>
      </w:pPr>
    </w:p>
    <w:p w:rsidR="00711B98" w:rsidRPr="00894395" w:rsidRDefault="00711B98" w:rsidP="00711B98">
      <w:pPr>
        <w:jc w:val="both"/>
        <w:rPr>
          <w:b/>
        </w:rPr>
      </w:pPr>
      <w:r w:rsidRPr="00894395">
        <w:rPr>
          <w:b/>
        </w:rPr>
        <w:t>En piste pour la projection.</w:t>
      </w:r>
    </w:p>
    <w:p w:rsidR="00711B98" w:rsidRPr="00787604" w:rsidRDefault="00711B98" w:rsidP="00711B98">
      <w:pPr>
        <w:jc w:val="both"/>
        <w:rPr>
          <w:b/>
        </w:rPr>
      </w:pPr>
      <w:r>
        <w:t>Vous relèverez au moins cinq répliques marquantes dans ce programme de courts métrage</w:t>
      </w:r>
      <w:r w:rsidR="00072474">
        <w:t>s</w:t>
      </w:r>
      <w:r>
        <w:t>.</w:t>
      </w:r>
    </w:p>
    <w:p w:rsidR="00711B98" w:rsidRPr="00894395" w:rsidRDefault="00711B98" w:rsidP="00711B98">
      <w:pPr>
        <w:pStyle w:val="Paragraphedeliste1"/>
        <w:jc w:val="both"/>
      </w:pPr>
    </w:p>
    <w:sectPr w:rsidR="00711B98" w:rsidRPr="00894395" w:rsidSect="00711B98">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6FA14F4"/>
    <w:multiLevelType w:val="hybridMultilevel"/>
    <w:tmpl w:val="7A8A817C"/>
    <w:lvl w:ilvl="0" w:tplc="950CF06A">
      <w:start w:val="19"/>
      <w:numFmt w:val="bullet"/>
      <w:lvlText w:val="-"/>
      <w:lvlJc w:val="left"/>
      <w:pPr>
        <w:ind w:left="1069" w:hanging="360"/>
      </w:pPr>
      <w:rPr>
        <w:rFonts w:ascii="Cambria" w:eastAsia="MS Mincho" w:hAnsi="Cambria" w:hint="default"/>
        <w:b/>
      </w:rPr>
    </w:lvl>
    <w:lvl w:ilvl="1" w:tplc="0003040C" w:tentative="1">
      <w:start w:val="1"/>
      <w:numFmt w:val="bullet"/>
      <w:lvlText w:val="o"/>
      <w:lvlJc w:val="left"/>
      <w:pPr>
        <w:ind w:left="1789" w:hanging="360"/>
      </w:pPr>
      <w:rPr>
        <w:rFonts w:ascii="Courier New" w:hAnsi="Courier New" w:hint="default"/>
      </w:rPr>
    </w:lvl>
    <w:lvl w:ilvl="2" w:tplc="0005040C" w:tentative="1">
      <w:start w:val="1"/>
      <w:numFmt w:val="bullet"/>
      <w:lvlText w:val=""/>
      <w:lvlJc w:val="left"/>
      <w:pPr>
        <w:ind w:left="2509" w:hanging="360"/>
      </w:pPr>
      <w:rPr>
        <w:rFonts w:ascii="Wingdings" w:hAnsi="Wingdings" w:hint="default"/>
      </w:rPr>
    </w:lvl>
    <w:lvl w:ilvl="3" w:tplc="0001040C" w:tentative="1">
      <w:start w:val="1"/>
      <w:numFmt w:val="bullet"/>
      <w:lvlText w:val=""/>
      <w:lvlJc w:val="left"/>
      <w:pPr>
        <w:ind w:left="3229" w:hanging="360"/>
      </w:pPr>
      <w:rPr>
        <w:rFonts w:ascii="Symbol" w:hAnsi="Symbol" w:hint="default"/>
      </w:rPr>
    </w:lvl>
    <w:lvl w:ilvl="4" w:tplc="0003040C" w:tentative="1">
      <w:start w:val="1"/>
      <w:numFmt w:val="bullet"/>
      <w:lvlText w:val="o"/>
      <w:lvlJc w:val="left"/>
      <w:pPr>
        <w:ind w:left="3949" w:hanging="360"/>
      </w:pPr>
      <w:rPr>
        <w:rFonts w:ascii="Courier New" w:hAnsi="Courier New" w:hint="default"/>
      </w:rPr>
    </w:lvl>
    <w:lvl w:ilvl="5" w:tplc="0005040C" w:tentative="1">
      <w:start w:val="1"/>
      <w:numFmt w:val="bullet"/>
      <w:lvlText w:val=""/>
      <w:lvlJc w:val="left"/>
      <w:pPr>
        <w:ind w:left="4669" w:hanging="360"/>
      </w:pPr>
      <w:rPr>
        <w:rFonts w:ascii="Wingdings" w:hAnsi="Wingdings" w:hint="default"/>
      </w:rPr>
    </w:lvl>
    <w:lvl w:ilvl="6" w:tplc="0001040C" w:tentative="1">
      <w:start w:val="1"/>
      <w:numFmt w:val="bullet"/>
      <w:lvlText w:val=""/>
      <w:lvlJc w:val="left"/>
      <w:pPr>
        <w:ind w:left="5389" w:hanging="360"/>
      </w:pPr>
      <w:rPr>
        <w:rFonts w:ascii="Symbol" w:hAnsi="Symbol" w:hint="default"/>
      </w:rPr>
    </w:lvl>
    <w:lvl w:ilvl="7" w:tplc="0003040C" w:tentative="1">
      <w:start w:val="1"/>
      <w:numFmt w:val="bullet"/>
      <w:lvlText w:val="o"/>
      <w:lvlJc w:val="left"/>
      <w:pPr>
        <w:ind w:left="6109" w:hanging="360"/>
      </w:pPr>
      <w:rPr>
        <w:rFonts w:ascii="Courier New" w:hAnsi="Courier New" w:hint="default"/>
      </w:rPr>
    </w:lvl>
    <w:lvl w:ilvl="8" w:tplc="0005040C" w:tentative="1">
      <w:start w:val="1"/>
      <w:numFmt w:val="bullet"/>
      <w:lvlText w:val=""/>
      <w:lvlJc w:val="left"/>
      <w:pPr>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9"/>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50F"/>
    <w:rsid w:val="00072474"/>
    <w:rsid w:val="0009350F"/>
    <w:rsid w:val="00523556"/>
    <w:rsid w:val="005A6638"/>
    <w:rsid w:val="006D6A39"/>
    <w:rsid w:val="00711B98"/>
    <w:rsid w:val="008F15F3"/>
    <w:rsid w:val="00912D11"/>
    <w:rsid w:val="00A958A5"/>
    <w:rsid w:val="00D57BDF"/>
    <w:rsid w:val="00D64D7D"/>
    <w:rsid w:val="00FE488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5:chartTrackingRefBased/>
  <w15:docId w15:val="{9E7586D5-396D-7148-9C38-27E23EFA5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fr-FR" w:eastAsia="fr-F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228DD"/>
    <w:rPr>
      <w:sz w:val="24"/>
      <w:szCs w:val="24"/>
      <w:lang w:bidi="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auNorm">
    <w:name w:val="Tableau Norm"/>
    <w:semiHidden/>
    <w:rPr>
      <w:lang w:eastAsia="en-US" w:bidi="fr-FR"/>
    </w:rPr>
    <w:tblPr>
      <w:tblInd w:w="0" w:type="dxa"/>
      <w:tblCellMar>
        <w:top w:w="0" w:type="dxa"/>
        <w:left w:w="108" w:type="dxa"/>
        <w:bottom w:w="0" w:type="dxa"/>
        <w:right w:w="108" w:type="dxa"/>
      </w:tblCellMar>
    </w:tblPr>
  </w:style>
  <w:style w:type="table" w:customStyle="1" w:styleId="TableauNorm3">
    <w:name w:val="Tableau Norm3"/>
    <w:semiHidden/>
    <w:rsid w:val="008326B2"/>
    <w:rPr>
      <w:lang w:eastAsia="en-US" w:bidi="fr-FR"/>
    </w:rPr>
    <w:tblPr>
      <w:tblInd w:w="0" w:type="dxa"/>
      <w:tblCellMar>
        <w:top w:w="0" w:type="dxa"/>
        <w:left w:w="108" w:type="dxa"/>
        <w:bottom w:w="0" w:type="dxa"/>
        <w:right w:w="108" w:type="dxa"/>
      </w:tblCellMar>
    </w:tblPr>
  </w:style>
  <w:style w:type="table" w:customStyle="1" w:styleId="TableauNorm2">
    <w:name w:val="Tableau Norm2"/>
    <w:semiHidden/>
    <w:rsid w:val="00057DC8"/>
    <w:rPr>
      <w:lang w:eastAsia="en-US" w:bidi="fr-FR"/>
    </w:rPr>
    <w:tblPr>
      <w:tblInd w:w="0" w:type="dxa"/>
      <w:tblCellMar>
        <w:top w:w="0" w:type="dxa"/>
        <w:left w:w="108" w:type="dxa"/>
        <w:bottom w:w="0" w:type="dxa"/>
        <w:right w:w="108" w:type="dxa"/>
      </w:tblCellMar>
    </w:tblPr>
  </w:style>
  <w:style w:type="table" w:customStyle="1" w:styleId="TableauNorm1">
    <w:name w:val="Tableau Norm1"/>
    <w:semiHidden/>
    <w:rsid w:val="00600B30"/>
    <w:rPr>
      <w:lang w:eastAsia="en-US" w:bidi="fr-FR"/>
    </w:rPr>
    <w:tblPr>
      <w:tblInd w:w="0" w:type="dxa"/>
      <w:tblCellMar>
        <w:top w:w="0" w:type="dxa"/>
        <w:left w:w="108" w:type="dxa"/>
        <w:bottom w:w="0" w:type="dxa"/>
        <w:right w:w="108" w:type="dxa"/>
      </w:tblCellMar>
    </w:tblPr>
  </w:style>
  <w:style w:type="character" w:customStyle="1" w:styleId="Lienhype">
    <w:name w:val="Lien hype"/>
    <w:semiHidden/>
    <w:rsid w:val="00C960FC"/>
    <w:rPr>
      <w:color w:val="0000FF"/>
      <w:u w:val="single"/>
    </w:rPr>
  </w:style>
  <w:style w:type="character" w:customStyle="1" w:styleId="Lienhypertextes">
    <w:name w:val="Lien hypertexte s"/>
    <w:semiHidden/>
    <w:rsid w:val="00C960FC"/>
    <w:rPr>
      <w:color w:val="800080"/>
      <w:u w:val="single"/>
    </w:rPr>
  </w:style>
  <w:style w:type="paragraph" w:customStyle="1" w:styleId="Paragraphedeliste1">
    <w:name w:val="Paragraphe de liste1"/>
    <w:basedOn w:val="Normal"/>
    <w:rsid w:val="007A7A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9458410">
      <w:bodyDiv w:val="1"/>
      <w:marLeft w:val="0"/>
      <w:marRight w:val="0"/>
      <w:marTop w:val="0"/>
      <w:marBottom w:val="0"/>
      <w:divBdr>
        <w:top w:val="none" w:sz="0" w:space="0" w:color="auto"/>
        <w:left w:val="none" w:sz="0" w:space="0" w:color="auto"/>
        <w:bottom w:val="none" w:sz="0" w:space="0" w:color="auto"/>
        <w:right w:val="none" w:sz="0" w:space="0" w:color="auto"/>
      </w:divBdr>
      <w:divsChild>
        <w:div w:id="871113004">
          <w:marLeft w:val="0"/>
          <w:marRight w:val="0"/>
          <w:marTop w:val="0"/>
          <w:marBottom w:val="0"/>
          <w:divBdr>
            <w:top w:val="none" w:sz="0" w:space="0" w:color="auto"/>
            <w:left w:val="none" w:sz="0" w:space="0" w:color="auto"/>
            <w:bottom w:val="none" w:sz="0" w:space="0" w:color="auto"/>
            <w:right w:val="none" w:sz="0" w:space="0" w:color="auto"/>
          </w:divBdr>
        </w:div>
        <w:div w:id="871848705">
          <w:marLeft w:val="0"/>
          <w:marRight w:val="0"/>
          <w:marTop w:val="0"/>
          <w:marBottom w:val="0"/>
          <w:divBdr>
            <w:top w:val="none" w:sz="0" w:space="0" w:color="auto"/>
            <w:left w:val="none" w:sz="0" w:space="0" w:color="auto"/>
            <w:bottom w:val="none" w:sz="0" w:space="0" w:color="auto"/>
            <w:right w:val="none" w:sz="0" w:space="0" w:color="auto"/>
          </w:divBdr>
        </w:div>
        <w:div w:id="1329599547">
          <w:marLeft w:val="0"/>
          <w:marRight w:val="0"/>
          <w:marTop w:val="0"/>
          <w:marBottom w:val="0"/>
          <w:divBdr>
            <w:top w:val="none" w:sz="0" w:space="0" w:color="auto"/>
            <w:left w:val="none" w:sz="0" w:space="0" w:color="auto"/>
            <w:bottom w:val="none" w:sz="0" w:space="0" w:color="auto"/>
            <w:right w:val="none" w:sz="0" w:space="0" w:color="auto"/>
          </w:divBdr>
        </w:div>
        <w:div w:id="1494681029">
          <w:marLeft w:val="0"/>
          <w:marRight w:val="0"/>
          <w:marTop w:val="0"/>
          <w:marBottom w:val="0"/>
          <w:divBdr>
            <w:top w:val="none" w:sz="0" w:space="0" w:color="auto"/>
            <w:left w:val="none" w:sz="0" w:space="0" w:color="auto"/>
            <w:bottom w:val="none" w:sz="0" w:space="0" w:color="auto"/>
            <w:right w:val="none" w:sz="0" w:space="0" w:color="auto"/>
          </w:divBdr>
        </w:div>
        <w:div w:id="1683431468">
          <w:marLeft w:val="0"/>
          <w:marRight w:val="0"/>
          <w:marTop w:val="0"/>
          <w:marBottom w:val="0"/>
          <w:divBdr>
            <w:top w:val="none" w:sz="0" w:space="0" w:color="auto"/>
            <w:left w:val="none" w:sz="0" w:space="0" w:color="auto"/>
            <w:bottom w:val="none" w:sz="0" w:space="0" w:color="auto"/>
            <w:right w:val="none" w:sz="0" w:space="0" w:color="auto"/>
          </w:divBdr>
        </w:div>
      </w:divsChild>
    </w:div>
    <w:div w:id="1673100859">
      <w:bodyDiv w:val="1"/>
      <w:marLeft w:val="0"/>
      <w:marRight w:val="0"/>
      <w:marTop w:val="0"/>
      <w:marBottom w:val="0"/>
      <w:divBdr>
        <w:top w:val="none" w:sz="0" w:space="0" w:color="auto"/>
        <w:left w:val="none" w:sz="0" w:space="0" w:color="auto"/>
        <w:bottom w:val="none" w:sz="0" w:space="0" w:color="auto"/>
        <w:right w:val="none" w:sz="0" w:space="0" w:color="auto"/>
      </w:divBdr>
      <w:divsChild>
        <w:div w:id="453015821">
          <w:marLeft w:val="0"/>
          <w:marRight w:val="0"/>
          <w:marTop w:val="0"/>
          <w:marBottom w:val="0"/>
          <w:divBdr>
            <w:top w:val="none" w:sz="0" w:space="0" w:color="auto"/>
            <w:left w:val="none" w:sz="0" w:space="0" w:color="auto"/>
            <w:bottom w:val="none" w:sz="0" w:space="0" w:color="auto"/>
            <w:right w:val="none" w:sz="0" w:space="0" w:color="auto"/>
          </w:divBdr>
        </w:div>
        <w:div w:id="493030397">
          <w:marLeft w:val="0"/>
          <w:marRight w:val="0"/>
          <w:marTop w:val="0"/>
          <w:marBottom w:val="0"/>
          <w:divBdr>
            <w:top w:val="none" w:sz="0" w:space="0" w:color="auto"/>
            <w:left w:val="none" w:sz="0" w:space="0" w:color="auto"/>
            <w:bottom w:val="none" w:sz="0" w:space="0" w:color="auto"/>
            <w:right w:val="none" w:sz="0" w:space="0" w:color="auto"/>
          </w:divBdr>
        </w:div>
        <w:div w:id="1150827420">
          <w:marLeft w:val="0"/>
          <w:marRight w:val="0"/>
          <w:marTop w:val="0"/>
          <w:marBottom w:val="0"/>
          <w:divBdr>
            <w:top w:val="none" w:sz="0" w:space="0" w:color="auto"/>
            <w:left w:val="none" w:sz="0" w:space="0" w:color="auto"/>
            <w:bottom w:val="none" w:sz="0" w:space="0" w:color="auto"/>
            <w:right w:val="none" w:sz="0" w:space="0" w:color="auto"/>
          </w:divBdr>
        </w:div>
        <w:div w:id="1770272784">
          <w:marLeft w:val="0"/>
          <w:marRight w:val="0"/>
          <w:marTop w:val="0"/>
          <w:marBottom w:val="0"/>
          <w:divBdr>
            <w:top w:val="none" w:sz="0" w:space="0" w:color="auto"/>
            <w:left w:val="none" w:sz="0" w:space="0" w:color="auto"/>
            <w:bottom w:val="none" w:sz="0" w:space="0" w:color="auto"/>
            <w:right w:val="none" w:sz="0" w:space="0" w:color="auto"/>
          </w:divBdr>
        </w:div>
        <w:div w:id="19554796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484</Words>
  <Characters>2368</Characters>
  <Application>Microsoft Office Word</Application>
  <DocSecurity>0</DocSecurity>
  <Lines>48</Lines>
  <Paragraphs>17</Paragraphs>
  <ScaleCrop>false</ScaleCrop>
  <HeadingPairs>
    <vt:vector size="2" baseType="variant">
      <vt:variant>
        <vt:lpstr>Titre</vt:lpstr>
      </vt:variant>
      <vt:variant>
        <vt:i4>1</vt:i4>
      </vt:variant>
    </vt:vector>
  </HeadingPairs>
  <TitlesOfParts>
    <vt:vector size="1" baseType="lpstr">
      <vt:lpstr>FICHE DE PR_SENTATION</vt:lpstr>
    </vt:vector>
  </TitlesOfParts>
  <Company/>
  <LinksUpToDate>false</LinksUpToDate>
  <CharactersWithSpaces>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FICHE DE PR_SENTATION</dc:title>
  <dc:subject/>
  <dc:creator>clarisse</dc:creator>
  <cp:keywords/>
  <cp:lastModifiedBy>jacques joubert</cp:lastModifiedBy>
  <cp:revision>6</cp:revision>
  <dcterms:created xsi:type="dcterms:W3CDTF">2018-09-24T07:41:00Z</dcterms:created>
  <dcterms:modified xsi:type="dcterms:W3CDTF">2018-09-28T13:07:00Z</dcterms:modified>
</cp:coreProperties>
</file>